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Pr="00507C75" w:rsidRDefault="00507C75" w:rsidP="00507C75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507C75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Regulamin</w:t>
      </w:r>
    </w:p>
    <w:p w:rsidR="00507C75" w:rsidRP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507C75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Ochrony Danych osobowych </w:t>
      </w:r>
    </w:p>
    <w:p w:rsidR="00507C75" w:rsidRP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>w</w:t>
      </w:r>
      <w:r w:rsidRPr="00507C7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Szkole Podstawowej</w:t>
      </w:r>
    </w:p>
    <w:p w:rsidR="00507C75" w:rsidRP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>i</w:t>
      </w:r>
      <w:r w:rsidRPr="00507C7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m. W. Komara i T. Ślusarskiego </w:t>
      </w:r>
    </w:p>
    <w:p w:rsidR="00507C75" w:rsidRP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 w:rsidRPr="00507C7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w Czarnogłowach</w:t>
      </w:r>
    </w:p>
    <w:p w:rsidR="00507C75" w:rsidRP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507C75" w:rsidRDefault="00507C75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507C7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 wp14:anchorId="5C9A456D" wp14:editId="25664CBB">
            <wp:extent cx="1704975" cy="1943100"/>
            <wp:effectExtent l="0" t="0" r="9525" b="0"/>
            <wp:docPr id="1" name="Obraz 1" descr="C:\Users\ULA\Desktop\Kopia komar ślusarski Miłosz -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LA\Desktop\Kopia komar ślusarski Miłosz -2 (1)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75" w:rsidRDefault="00507C75" w:rsidP="00507C7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0" w:name="_GoBack"/>
      <w:bookmarkEnd w:id="0"/>
    </w:p>
    <w:p w:rsidR="00507C75" w:rsidRDefault="00507C75" w:rsidP="00507C7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507C75" w:rsidP="00507C7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07C75" w:rsidRDefault="0072514F" w:rsidP="00507C75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Wrzesień 2018</w:t>
      </w:r>
      <w:r w:rsidR="00507C7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r.</w:t>
      </w:r>
      <w:r w:rsidR="00507C75">
        <w:rPr>
          <w:rFonts w:ascii="Times New Roman" w:hAnsi="Times New Roman" w:cs="Times New Roman"/>
          <w:b/>
          <w:color w:val="1F497D" w:themeColor="text2"/>
          <w:sz w:val="32"/>
          <w:szCs w:val="32"/>
        </w:rPr>
        <w:br w:type="page"/>
      </w:r>
    </w:p>
    <w:p w:rsidR="009533FF" w:rsidRDefault="009533FF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66939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REGULAMIN OCHRONY DANYCH OSOBOWYCH W SZKOLE</w:t>
      </w:r>
      <w:r w:rsidR="00507C7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PODSTAWOWEJ</w:t>
      </w: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IM. W. KOMARA I T. ŚLUSARSKIEGO</w:t>
      </w:r>
    </w:p>
    <w:p w:rsidR="00507C75" w:rsidRDefault="00507C75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W CZARNOGŁOWACH</w:t>
      </w: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pl-PL"/>
        </w:rPr>
        <w:id w:val="2091123005"/>
        <w:docPartObj>
          <w:docPartGallery w:val="Table of Contents"/>
          <w:docPartUnique/>
        </w:docPartObj>
      </w:sdtPr>
      <w:sdtEndPr/>
      <w:sdtContent>
        <w:p w:rsidR="00970BCA" w:rsidRDefault="00970BCA">
          <w:pPr>
            <w:pStyle w:val="Nagwekspisutreci"/>
          </w:pPr>
          <w:r>
            <w:t>Spis treści</w:t>
          </w:r>
        </w:p>
        <w:p w:rsidR="00970BCA" w:rsidRDefault="00C803C8" w:rsidP="00565DE6">
          <w:pPr>
            <w:pStyle w:val="Spistreci1"/>
            <w:rPr>
              <w:noProof/>
            </w:rPr>
          </w:pPr>
          <w:r>
            <w:fldChar w:fldCharType="begin"/>
          </w:r>
          <w:r w:rsidR="00970BCA">
            <w:instrText xml:space="preserve"> TOC \o "1-3" \h \z \u </w:instrText>
          </w:r>
          <w:r>
            <w:fldChar w:fldCharType="separate"/>
          </w:r>
          <w:hyperlink w:anchor="_Toc514013103" w:history="1"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POSTANOWIENIA OGÓLNE</w:t>
            </w:r>
            <w:r w:rsidR="00970BC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4" w:history="1">
            <w:r w:rsidR="00970BCA" w:rsidRPr="005B7109">
              <w:rPr>
                <w:rStyle w:val="Hipercze"/>
                <w:rFonts w:ascii="Times New Roman" w:eastAsia="Arial Unicode MS" w:hAnsi="Times New Roman" w:cs="Times New Roman"/>
                <w:b/>
                <w:noProof/>
              </w:rPr>
              <w:t>II.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Arial Unicode MS" w:hAnsi="Times New Roman" w:cs="Times New Roman"/>
                <w:b/>
                <w:noProof/>
              </w:rPr>
              <w:t>ZASADY KORZYSTANIA Z INTERNETU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_Toc514013104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3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5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III.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BEZPIECZNE UŻYTKOWANIE SPRZĘTU IT, PROGRAMÓW I DYSKÓW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_Toc514013105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4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6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IV.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ADMINISTROWANIE UPRAWNIENIAMI- ROZPOCZĘCIE, ZAWIESZENIE I ZAKOŃCZENIE PRACY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_Toc514013106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5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7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V.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POLITYKA HASEŁ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_Toc514013107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5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8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VI.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Calibri" w:hAnsi="Times New Roman" w:cs="Times New Roman"/>
                <w:b/>
                <w:noProof/>
              </w:rPr>
              <w:t>ZASADY KORZYSTANIA Z POCZTY ELEKTRONICZNEJ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_Toc514013108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6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09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VII.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Calibri" w:hAnsi="Times New Roman" w:cs="Times New Roman"/>
                <w:b/>
                <w:noProof/>
              </w:rPr>
              <w:t>ZASADY WYNOSZENIA NOŚNIKÓW Z DANYMI OSOBOWYMI POZA SZKOŁĘ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_Toc514013109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7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10" w:history="1"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VIII.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ZASADY ZABEZPIECZANIA DOKUMENTACJI PAPIEROWEJ Z DANYMI OSOBOWYMI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_Toc514013110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8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11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IX.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POSTĘPOWANIE W PRZYPADKU NARUSZENIA OCHRONY DANYCH OSOBOWYCH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_Toc514013111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8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12" w:history="1"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X.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eastAsia="Times New Roman" w:hAnsi="Times New Roman" w:cs="Times New Roman"/>
                <w:b/>
                <w:noProof/>
              </w:rPr>
              <w:t>POUFNOŚĆ I OCHRONA DANYCH OSOBOWYCH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_Toc514013112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9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E410D" w:rsidP="00565DE6">
          <w:pPr>
            <w:pStyle w:val="Spistreci1"/>
            <w:rPr>
              <w:noProof/>
            </w:rPr>
          </w:pPr>
          <w:hyperlink w:anchor="_Toc514013113" w:history="1"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XI.</w:t>
            </w:r>
            <w:r w:rsidR="00970BCA">
              <w:rPr>
                <w:noProof/>
              </w:rPr>
              <w:tab/>
            </w:r>
            <w:r w:rsidR="00970BCA" w:rsidRPr="005B7109">
              <w:rPr>
                <w:rStyle w:val="Hipercze"/>
                <w:rFonts w:ascii="Times New Roman" w:hAnsi="Times New Roman" w:cs="Times New Roman"/>
                <w:b/>
                <w:noProof/>
              </w:rPr>
              <w:t>CZYNNOŚCI DYSCYPLINARNE</w:t>
            </w:r>
            <w:r w:rsidR="00970BCA">
              <w:rPr>
                <w:noProof/>
                <w:webHidden/>
              </w:rPr>
              <w:tab/>
            </w:r>
            <w:r w:rsidR="00C803C8">
              <w:rPr>
                <w:noProof/>
                <w:webHidden/>
              </w:rPr>
              <w:fldChar w:fldCharType="begin"/>
            </w:r>
            <w:r w:rsidR="00970BCA">
              <w:rPr>
                <w:noProof/>
                <w:webHidden/>
              </w:rPr>
              <w:instrText xml:space="preserve"> PAGEREF _Toc514013113 \h </w:instrText>
            </w:r>
            <w:r w:rsidR="00C803C8">
              <w:rPr>
                <w:noProof/>
                <w:webHidden/>
              </w:rPr>
            </w:r>
            <w:r w:rsidR="00C803C8">
              <w:rPr>
                <w:noProof/>
                <w:webHidden/>
              </w:rPr>
              <w:fldChar w:fldCharType="separate"/>
            </w:r>
            <w:r w:rsidR="0072514F">
              <w:rPr>
                <w:noProof/>
                <w:webHidden/>
              </w:rPr>
              <w:t>10</w:t>
            </w:r>
            <w:r w:rsidR="00C803C8">
              <w:rPr>
                <w:noProof/>
                <w:webHidden/>
              </w:rPr>
              <w:fldChar w:fldCharType="end"/>
            </w:r>
          </w:hyperlink>
        </w:p>
        <w:p w:rsidR="00970BCA" w:rsidRDefault="00C803C8">
          <w:r>
            <w:fldChar w:fldCharType="end"/>
          </w:r>
        </w:p>
      </w:sdtContent>
    </w:sdt>
    <w:p w:rsidR="00E66939" w:rsidRDefault="00E66939" w:rsidP="008D4B3D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BF0560" w:rsidRDefault="00BF0560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BF0560" w:rsidRDefault="00BF0560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66939" w:rsidRDefault="00E66939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533FF" w:rsidRPr="00F9313C" w:rsidRDefault="009533FF" w:rsidP="00507C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533FF" w:rsidRPr="00507C75" w:rsidRDefault="009533FF" w:rsidP="00507C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bookmarkStart w:id="1" w:name="_Toc514013103"/>
      <w:r w:rsidRPr="00F9313C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lastRenderedPageBreak/>
        <w:t>POSTANOWIENIA OGÓLNE</w:t>
      </w:r>
      <w:bookmarkEnd w:id="1"/>
    </w:p>
    <w:p w:rsidR="009533FF" w:rsidRPr="00F9313C" w:rsidRDefault="009533FF" w:rsidP="009533F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stanowi wykaz podstawowych obowiązków z zakresu przestrzegania zasad ochrony danych osobowych w Szkole </w:t>
      </w:r>
      <w:r w:rsidR="0050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Podstawowej im. W. Komara i T. Ślusarskiego w Czarnogłowach.</w:t>
      </w:r>
    </w:p>
    <w:p w:rsidR="009533FF" w:rsidRPr="00F9313C" w:rsidRDefault="009533FF" w:rsidP="009533F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Regulamin ochrony danych osobowych jest wykazem obowiązków, które wynikają z zakresu przestrzegania zasad ochrony  danych osobowych zgodnie z przepisami RODO. Obowiązki te dotyczą przede wszystkim: pracowników, współpracowników, innych pracowników, którzy posiadają dostęp do przetwarzanych</w:t>
      </w:r>
      <w:r w:rsidRPr="00F9313C">
        <w:rPr>
          <w:rFonts w:ascii="Times New Roman" w:hAnsi="Times New Roman" w:cs="Times New Roman"/>
          <w:sz w:val="24"/>
          <w:szCs w:val="24"/>
        </w:rPr>
        <w:t xml:space="preserve"> danych przez Administratora/szkołę oraz użytkowników systemów informatycznych którzy posiadają dostęp do przetwarzanych danych przez Administratora/szkołę.</w:t>
      </w: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3C">
        <w:rPr>
          <w:rFonts w:ascii="Times New Roman" w:hAnsi="Times New Roman" w:cs="Times New Roman"/>
          <w:sz w:val="24"/>
          <w:szCs w:val="24"/>
        </w:rPr>
        <w:tab/>
        <w:t>Należy zapoznać każdą z tych osób z tym dokumentem, oraz zobowiązać ją do stosowania zawartych w nich zasad i procedur.</w:t>
      </w: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9313C">
        <w:rPr>
          <w:rFonts w:ascii="Times New Roman" w:hAnsi="Times New Roman" w:cs="Times New Roman"/>
          <w:sz w:val="24"/>
          <w:szCs w:val="24"/>
        </w:rPr>
        <w:t xml:space="preserve">Regulamin zapewnia wiedzę wszystkim osobom, które przetwarzają dane osobowe. Wiedza ta opiera się na bezpiecznych zasadach przetwarzania danych.  Po zapoznaniu się z zasadami bezpiecznego przetwarzania danych, każda osoba musi potwierdzić znajomość tych zasad, oraz złożyć deklaracja stosowania ich, podpisując własnoręcznie </w:t>
      </w:r>
      <w:r w:rsidRPr="00F9313C">
        <w:rPr>
          <w:rFonts w:ascii="Times New Roman" w:hAnsi="Times New Roman" w:cs="Times New Roman"/>
          <w:color w:val="1F497D" w:themeColor="text2"/>
          <w:sz w:val="24"/>
          <w:szCs w:val="24"/>
        </w:rPr>
        <w:t>Oświadczenie woli.</w:t>
      </w:r>
    </w:p>
    <w:p w:rsidR="009533FF" w:rsidRPr="00F9313C" w:rsidRDefault="009533FF" w:rsidP="009533F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13C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w Szkole </w:t>
      </w:r>
      <w:r w:rsidR="0050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Podstawowej im. W. Komara i T. Ślusarskiego</w:t>
      </w:r>
      <w:r w:rsidR="00A70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Czarnogłowach</w:t>
      </w:r>
      <w:r w:rsidRPr="00F9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 dyrektor szkoły.</w:t>
      </w:r>
    </w:p>
    <w:p w:rsidR="009533FF" w:rsidRPr="00F9313C" w:rsidRDefault="009533FF" w:rsidP="009533FF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F93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Funkcję Inspektora Ochrony Danych w </w:t>
      </w:r>
      <w:r w:rsidRPr="00F9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</w:t>
      </w:r>
      <w:r w:rsidR="00A70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 Podstawowej im. W. Komara i T. Ślusarskiego w Czarnogłowach </w:t>
      </w:r>
      <w:r w:rsidRPr="00F9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sprawuje </w:t>
      </w:r>
      <w:r w:rsidRPr="00F9313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p. Bartosz Kaniuk iodo.szc</w:t>
      </w:r>
      <w:r w:rsidR="00A703D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zecin@gmail.com , tel. +48579979237</w:t>
      </w:r>
    </w:p>
    <w:p w:rsidR="009533FF" w:rsidRPr="00F9313C" w:rsidRDefault="009533FF" w:rsidP="009533FF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9533FF" w:rsidRPr="00641A37" w:rsidRDefault="009533FF" w:rsidP="00641A37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eastAsia="Arial Unicode MS" w:hAnsi="Times New Roman" w:cs="Times New Roman"/>
          <w:b/>
          <w:color w:val="1F497D" w:themeColor="text2"/>
          <w:sz w:val="32"/>
          <w:szCs w:val="32"/>
        </w:rPr>
      </w:pPr>
      <w:bookmarkStart w:id="2" w:name="_Toc514013104"/>
      <w:r w:rsidRPr="00641A37">
        <w:rPr>
          <w:rFonts w:ascii="Times New Roman" w:eastAsia="Arial Unicode MS" w:hAnsi="Times New Roman" w:cs="Times New Roman"/>
          <w:b/>
          <w:color w:val="1F497D" w:themeColor="text2"/>
          <w:sz w:val="32"/>
          <w:szCs w:val="32"/>
        </w:rPr>
        <w:t>ZASADY KORZYSTANIA Z INTERNETU</w:t>
      </w:r>
      <w:bookmarkEnd w:id="2"/>
    </w:p>
    <w:p w:rsidR="009533FF" w:rsidRPr="00F9313C" w:rsidRDefault="009533FF" w:rsidP="009533F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480"/>
      </w:tblGrid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Default="009533FF" w:rsidP="0046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Internetu należy używać tylko w sprawach służbowych;</w:t>
            </w:r>
          </w:p>
          <w:p w:rsidR="00E66939" w:rsidRPr="00F9313C" w:rsidRDefault="00E66939" w:rsidP="0046599E">
            <w:pPr>
              <w:rPr>
                <w:rFonts w:ascii="Times New Roman" w:hAnsi="Times New Roman" w:cs="Times New Roman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Default="009533FF" w:rsidP="0046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każdy, kto korzysta z Internetu ponosi odpowiedzialność za szkody, które powoduje oprogramowanie instalowane z Internetu;</w:t>
            </w:r>
          </w:p>
          <w:p w:rsidR="00E66939" w:rsidRPr="00F9313C" w:rsidRDefault="00E66939" w:rsidP="0046599E">
            <w:pPr>
              <w:rPr>
                <w:rFonts w:ascii="Times New Roman" w:hAnsi="Times New Roman" w:cs="Times New Roman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Default="009533FF" w:rsidP="0046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surowo wzbronione jest zgrywanie na dysk twardy komputera i korzystanie z nielegalnych programów. Ściąganie plików wymaga zgody osoby zajmującej się infrastrukturą IT w szkole;</w:t>
            </w:r>
          </w:p>
          <w:p w:rsidR="00E66939" w:rsidRPr="00F9313C" w:rsidRDefault="00E66939" w:rsidP="0046599E">
            <w:pPr>
              <w:rPr>
                <w:rFonts w:ascii="Times New Roman" w:hAnsi="Times New Roman" w:cs="Times New Roman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46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zabrania się korzystania ze stron, które mają charakter hackerski, lub zawierają treści niedozwolone (np. pornograficzne). Strony te najczęściej są zainfekowane i mają automatycznie zainstalowane szkodliwe oprogramowanie, które może zniszczyć zasoby znajdujące się w komputerze użytkownika;</w:t>
            </w:r>
          </w:p>
          <w:p w:rsidR="009533FF" w:rsidRPr="00F9313C" w:rsidRDefault="009533FF" w:rsidP="0046599E">
            <w:pPr>
              <w:rPr>
                <w:rFonts w:ascii="Times New Roman" w:hAnsi="Times New Roman" w:cs="Times New Roman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Default="009533FF" w:rsidP="0046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należy używać w przeglądarce opcji autouzupełniania formularzy zapamiętywania haseł;</w:t>
            </w:r>
          </w:p>
          <w:p w:rsidR="00E66939" w:rsidRPr="00F9313C" w:rsidRDefault="00E66939" w:rsidP="0046599E">
            <w:pPr>
              <w:rPr>
                <w:rFonts w:ascii="Times New Roman" w:hAnsi="Times New Roman" w:cs="Times New Roman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46599E">
            <w:pPr>
              <w:rPr>
                <w:rFonts w:ascii="Times New Roman" w:hAnsi="Times New Roman" w:cs="Times New Roman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gdy używamy szyfrowanego połączenia w przeglądarce każdorazowo należy sprawdzić, czy pojawia się ikona "kłódki", a adres rozpoczyna się od "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465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46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szczególną uwagę należy zwrócić, gdy pojawia się podejrzane żądanie lub prośba logowania na stronę (bank, portal społecznościowy, e-sklep, poczta mailowa). Podejrzane powinno wydać się również, gdy strona wymaga podania loginu, hasła, PIN-u, numeru karty płatniczej przez Internet. Podawanie takich informacji jest zabronione zwłaszcza, gdy dokonujemy płatności przez stronę internetową banku.</w:t>
            </w:r>
          </w:p>
          <w:p w:rsidR="009533FF" w:rsidRPr="00F9313C" w:rsidRDefault="009533FF" w:rsidP="0046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3FF" w:rsidRPr="00F9313C" w:rsidRDefault="009533FF" w:rsidP="009533FF">
      <w:pPr>
        <w:pStyle w:val="Akapitzlist"/>
        <w:spacing w:after="0"/>
        <w:ind w:left="108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533FF" w:rsidRPr="00641A37" w:rsidRDefault="009533FF" w:rsidP="00641A37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3" w:name="_Toc514013105"/>
      <w:r w:rsidRPr="00641A3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BEZPIECZNE UŻYTKOWANIE SPRZĘTU IT, PROGRAMÓW I DYSKÓW</w:t>
      </w:r>
      <w:bookmarkEnd w:id="3"/>
    </w:p>
    <w:p w:rsidR="009533FF" w:rsidRPr="00F9313C" w:rsidRDefault="009533FF" w:rsidP="009533FF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6481"/>
      </w:tblGrid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osoba, która przetwarza dane osobowe i korzysta ze sprzętu IT (komputer stacjonarny, monitor, drukarka, skaner, ksero, laptop, tablet, smartfon) ma obowiązek zabezpieczenia go przed zniszczeniem lub uszkodzeniem;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zgubienie, utrata lub zniszczenie powierzone sprzętu IT powinno być zgłoszone;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zabrania się samowolnego instalowania sprzętu IT  i dodatkowych urządzeń (twarde dyski, pamięć);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zakazuje się podłączania niezatwierdzonych urządzeń do systemu informatycznego;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e. należy uniemożliwić osobom niepowołanym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wgląd do danych zawartych na monitorach (</w:t>
            </w:r>
            <w:r w:rsidRPr="00F9313C">
              <w:rPr>
                <w:rFonts w:ascii="Times New Roman" w:hAnsi="Times New Roman" w:cs="Times New Roman"/>
                <w:i/>
                <w:sz w:val="24"/>
                <w:szCs w:val="24"/>
              </w:rPr>
              <w:t>polityka czystego ekranu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czasowe opuszczenie miejsca pracy winno się wiązać z przywołaniem blokowanego hasłem wygaszacza ekranu (</w:t>
            </w:r>
            <w:r w:rsidRPr="00F9313C">
              <w:rPr>
                <w:rFonts w:ascii="Times New Roman" w:hAnsi="Times New Roman" w:cs="Times New Roman"/>
                <w:i/>
                <w:sz w:val="24"/>
                <w:szCs w:val="24"/>
              </w:rPr>
              <w:t>WINDOWS+L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). Dozwolone jest całkowite wylogowanie się z systemu lub programu;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po zakończeniu pracy należy wylogować się z systemu informatycznego, wyłączyć sprzęt komputerowy, zabezpieczyć stanowisko pracy (szczególnie nośniki, na których znajdują się dane osobowe);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w trakcie wspólnego użytkowania komputera, użytkownicy zobowiązani są do usuwania plików, do których dostęp mają inni użytkownicy (nieuprawnieni do dostępu do takich plików);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E66939" w:rsidRDefault="009533FF" w:rsidP="00E66939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28" w:type="dxa"/>
          </w:tcPr>
          <w:p w:rsidR="009533FF" w:rsidRPr="00F9313C" w:rsidRDefault="009533FF" w:rsidP="00E669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osoby uprawnione do niszczenia nośników mają obowiązek trwale zniszczyć nośnik lub trwale usunąć z niego dane (niszczenie płyt w niszczarce, niszczenie twardego dysku lub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pendrive`a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przy pomocy młotka).</w:t>
            </w:r>
          </w:p>
        </w:tc>
      </w:tr>
    </w:tbl>
    <w:p w:rsidR="009533FF" w:rsidRPr="00F9313C" w:rsidRDefault="009533FF" w:rsidP="009533FF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FF" w:rsidRPr="00E66939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4" w:name="_Toc514013106"/>
      <w:r w:rsidRPr="00E66939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ADMINISTROWANIE UPRAWNIENIAMI- ROZPOCZĘCIE, ZAWIESZENIE I ZAKOŃCZENIE PRACY</w:t>
      </w:r>
      <w:bookmarkEnd w:id="4"/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598"/>
      </w:tblGrid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każdy użytkownik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musi posiadać swój indywidualny identyfikator (</w:t>
            </w:r>
            <w:r w:rsidRPr="00F9313C">
              <w:rPr>
                <w:rFonts w:ascii="Times New Roman" w:hAnsi="Times New Roman" w:cs="Times New Roman"/>
                <w:i/>
                <w:sz w:val="24"/>
                <w:szCs w:val="24"/>
              </w:rPr>
              <w:t>login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). Zabrania się umożliwiania innym osobom pracy na innym koncie niż swoje własne;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b.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przełożony wydaje polecenie do utworzenia konta wraz z uprawnieniami. Wykonywane jest to przez informatyków;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c.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użytkownik nie ma prawa do zmiany swoich uprawnień;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użytkownik rozpoczyna pracę z użyciem identyfikatora (loginu) i hasła;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jeśli system zasygnalizuje próby logowania się do systemu osoby nieupoważnionej, należy to niezwłocznie zgłosić informatykowi (administratorowi);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f.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w chwili zablokowania systemu podczas próby logowania, należy natychmiast powiadomić o tym informatyka (administratora);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g.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należy uniemożliwić osobom niepowołanym wgląd do danych zawartych na monitorach (</w:t>
            </w:r>
            <w:r w:rsidRPr="00F9313C">
              <w:rPr>
                <w:rFonts w:ascii="Times New Roman" w:hAnsi="Times New Roman" w:cs="Times New Roman"/>
                <w:i/>
                <w:sz w:val="24"/>
                <w:szCs w:val="24"/>
              </w:rPr>
              <w:t>polityka czystego ekranu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h.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czasowe opuszczenie miejsca pracy winno się wiązać z przywołaniem blokowanego hasłem wygaszacza ekranu (</w:t>
            </w:r>
            <w:r w:rsidRPr="00F9313C">
              <w:rPr>
                <w:rFonts w:ascii="Times New Roman" w:hAnsi="Times New Roman" w:cs="Times New Roman"/>
                <w:i/>
                <w:sz w:val="24"/>
                <w:szCs w:val="24"/>
              </w:rPr>
              <w:t>WINDOWS+L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). Dozwolone jest całkowite wylogowanie się z systemu lub programu. Brak tych działań, spowoduje że po upływie </w:t>
            </w:r>
            <w:r w:rsidRPr="00E6693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XX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minut system automatycznie aktywuje wygaszacz.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można uruchamiać aplikacji, które nie zostały zweryfikowane przez informatyka (szczególnie dotyczy to programów przesyłanych pocztą elektroniczną);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j.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po zakończeniu pracy użytkownik musi wylogować się z sytemu informatycznego i wyłączyć sprzęt komputerowy oraz zabezpieczyć stanowisko pracy (w szczególności dokumentację i nośniki, na których znajdują dane osobowe).</w:t>
            </w: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FF" w:rsidRPr="00F9313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5" w:name="_Toc514013107"/>
      <w:r w:rsidRPr="00F9313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POLITYKA HASEŁ</w:t>
      </w:r>
      <w:bookmarkEnd w:id="5"/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6596"/>
      </w:tblGrid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hasło musi zawierać określoną liczbę znaków, duże i małe litery oraz cyfrę (mogą też zawierać znaki specjalne). Hasło powinno być trudne do odgadnięcia. Nie może być powszechnie używanym słowem. Hasłem nie powinny być: imiona, daty urodzenia, nazwiska oraz typowe zestawy ( 1234...,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qwerty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należy ujawniać haseł innym osobom, ani zapisywać ich na kartkach (w notesie, przy komputerze, na monitorze, pod klawiaturą); jeśli zaistnieje sytuacja ujawnienia hasła osobie trzeciej, należy je natychmiast zmienić;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hasła muszą być zmieniane co </w:t>
            </w:r>
            <w:r w:rsidRPr="00F9313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30/60/90</w:t>
            </w:r>
            <w:r w:rsidRPr="00F9313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dni; jeśli nie jest to wymuszone przez system, należy samodzielnie o tym pamiętać; zmiany hasła można dokonać w trakcie pracy w aplikacji;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pracownicy obowiązani są do zachowania hasła w tajemnicy, nawet po utracie przez nie ważności;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można używać takich samych haseł w serwisach internetowych, jak w systemie komputerowym w szkole;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 hasło nie może być używane jako zabezpieczenie do różnych systemów;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E66939" w:rsidRDefault="009533FF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E66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zabronione jest generowanie haseł, w których jeden z członów zawsze pozostaje niezmienny, a drugi zmieniany jest według określonego wzorca (np. styczeń 2018, luty2018, marzec2018 itd.).</w:t>
            </w:r>
          </w:p>
          <w:p w:rsidR="009533FF" w:rsidRPr="00F9313C" w:rsidRDefault="009533FF" w:rsidP="00E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FF" w:rsidRPr="00F9313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6" w:name="_Toc514013108"/>
      <w:r w:rsidRPr="00F9313C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ZASADY KORZYSTANIA Z POCZTY ELEKTRONICZNEJ</w:t>
      </w:r>
      <w:bookmarkEnd w:id="6"/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6597"/>
      </w:tblGrid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dane osobowe przesyłane mailem poza szkołę może odbywać się tylko przez upoważnione do tego osoby. Pliki należy wysłać zaszyfrowane i spakowane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zahasłowane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. Hasło należy przekazać odbiorcy inną drogą  (telefonicznie lub smsem). Hasło powinno składać się z określonej liczny znaków, oraz zawierać małe i duże litery, cyfry lub znaki specjalne;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należy dołożyć wszelkiej staranności przy wysyłce dokumentów z danymi osobowymi, poprzez kilkukrotne sprawdzenie poprawności adresu odbiorcy;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doradza się, aby użytkownik, który przesyła dane osobowe zawarł informację z prośbą o potwierdzenie otrzymania wiadomości od odbiorcy;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ZABRANIA SIĘ: otwierania załączników w mailach, które są wirusami infekującymi komputery w sieci (wiąże się to z bardzo wysokim ryzykiem utraty danych osobowych), klikania w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hiperlinki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w mailach (są to wirusy atakujące komputery w sieci, co wiąże się to z bardzo wysokim ryzykiem utraty danych osobowych);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każdorazowo należy zgłaszać informatykowi podejrzane maile (!);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należy wysyłać niezawodowych maili (np. życzeń świątecznych do wszystkich pracowników szkoły);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wymaga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kasowania niepotrzebnych maili na bieżąco;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wysyłając maile do wielu adresatów powinno się stosować metodę UDW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można łączyć firmowych kont pocztowych z prywatnymi;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mail służbowy służy tylko do wykonywania obowiązków służbowych; obowiązuje zakaz wysyłania maili z poczty służbowej na prywatne adresy pocztowe pracowników lub innych osób;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korzystanie z poczty mailowej  do celów prywatnych powinno odbywać się okazjonalnie, i należy to ograniczyć do niezbędnego minimum; nie może to mieć wpływu na jakość pracy i wykonywanie przez niego obowiązków służbowych;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 wolno konfigurować kont pocztowych do automatycznego przekierowywania wiadomości na adres zewnętrzny;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służbowej poczty mailowej nie można używać w celu rozpowszechniania treści o charakterze obraźliwym lub niemoralnym;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E66939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5D40CC"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użytkownik nie ma prawa bez zgody pracodawcy wysyłać za pośrednictwem poczty mailowej wiadomości, które zawierają dane osobowe dotyczące: pracodawcy, jego pracowników, klientów, kontrahentów , etc.</w:t>
            </w:r>
          </w:p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E66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o. 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każdy użytkownik zobowiązany jest do skanowania programem antywirusowym plików, które wprowadza z dysków zewnętrznych. Obowiązuje zakaz wyłączania systemu antywirusowego, podczas gdy przetwarzamy dane osobowe w systemie informatycznym. Podczas stwierdzenia zainfekowania systemu należy natychmiast poinformować o tym fakcie informatyka.</w:t>
            </w:r>
          </w:p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533FF" w:rsidRPr="005D40CC" w:rsidRDefault="009533FF" w:rsidP="00641A37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7" w:name="_Toc514013109"/>
      <w:r w:rsidRPr="005D40CC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ZASADY WYNOSZENIA NOŚNIKÓW Z DANYMI OSOBOWYMI POZA SZKOŁĘ</w:t>
      </w:r>
      <w:bookmarkStart w:id="8" w:name="_Toc484283136"/>
      <w:bookmarkEnd w:id="7"/>
    </w:p>
    <w:p w:rsidR="009533FF" w:rsidRPr="00F9313C" w:rsidRDefault="009533FF" w:rsidP="009533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6596"/>
      </w:tblGrid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pracownicy szkoły nie mogą wynosić na zewnątrz szkoły wymiennych nośników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informacji z zapisanymi danymi osobowymi bez zgody pracodawcy;</w:t>
            </w:r>
          </w:p>
          <w:p w:rsidR="009533FF" w:rsidRPr="00F9313C" w:rsidRDefault="009533FF" w:rsidP="005D4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dane osobowe, które zostają wyniesione poza szkołę należy zaszyfrować; należy uzyskać na to zgodę ADO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3FF" w:rsidRPr="00F9313C" w:rsidRDefault="009533FF" w:rsidP="005D4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przewożenie dokumentacji papierowej w teczkach musi odbywać się w bezpieczny sposób (np. korzystanie z zaufanych firm kurierskich);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jeśli przewiezienie dokumentów zawierających dane osobowe zostało powierzone pracownikowi szkoły, musi on w należyty i staranny sposób zabezpieczyć dokumenty przed kradzieżą lub zagubieniem;</w:t>
            </w:r>
          </w:p>
          <w:p w:rsidR="009533FF" w:rsidRPr="00F9313C" w:rsidRDefault="009533FF" w:rsidP="005D4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jeśli chcemy przekazać nośniki zawierające dane osobowe poza obszar szkoły należy zastosować odpowiednie środki bezpieczeństwa: powiadomić adresata o przesyłce, zaszyfrować dane, a hasło do ich odczytania przekazać inną drogą, zastosować koperty depozytowe oraz nadać przesyłkę przez kuriera.</w:t>
            </w: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"/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5D40CC" w:rsidRDefault="009533FF" w:rsidP="009533FF">
      <w:p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533FF" w:rsidRPr="005D40C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bookmarkStart w:id="9" w:name="_Toc514013110"/>
      <w:r w:rsidRPr="005D40CC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>ZASADY ZABEZPIECZANIA DOKUMENTACJI PAPIEROWEJ Z DANYMI OSOBOWYMI</w:t>
      </w:r>
      <w:bookmarkEnd w:id="9"/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598"/>
      </w:tblGrid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każdy pracownik powinien stosować się do </w:t>
            </w:r>
            <w:r w:rsidRPr="00F931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polityki czystego biurka. </w:t>
            </w: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Należy zabezpieczać, a w szczególności zamykać, dokumenty i nośniki (szafy, biurka, pomieszczenia zamknięte) przed kradzieżą, lub przed dostępem osób nieupoważnionych po godzinach pracy (lub podczas nieobecności w trakcie pracy);</w:t>
            </w:r>
          </w:p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pracownicy, którzy przetwarzają dane osobowe są w obowiązku niszczyć dokumenty i wydruki w niszczarkach (ewentualnie utylizować je w specjalnych pojemnikach, które podlegają bezpiecznej utylizacji);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należy pozostawiać dokumentów z danymi osobowymi poza zabezpieczonymi pomieszczeniami</w:t>
            </w:r>
            <w:r w:rsidRPr="00F9313C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7"/>
            </w: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5D40CC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zakazuje się wyrzucanie niezniszczonych dokumentów na śmietnik lub porzucania ich na zewnątrz.</w:t>
            </w: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FF" w:rsidRPr="005D40CC" w:rsidRDefault="009533FF" w:rsidP="005D40CC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9533FF" w:rsidRPr="005D40C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10" w:name="_Toc514013111"/>
      <w:r w:rsidRPr="005D40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POSTĘPOWANIE W PRZYPADKU NARUSZENIA OCHRONY DANYCH OSOBOWYCH</w:t>
      </w:r>
      <w:bookmarkEnd w:id="10"/>
    </w:p>
    <w:p w:rsidR="009533FF" w:rsidRPr="00F9313C" w:rsidRDefault="009533FF" w:rsidP="009533FF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6630"/>
      </w:tblGrid>
      <w:tr w:rsidR="009533FF" w:rsidRPr="00F9313C" w:rsidTr="005D40CC">
        <w:tc>
          <w:tcPr>
            <w:tcW w:w="2552" w:type="dxa"/>
          </w:tcPr>
          <w:p w:rsidR="009533FF" w:rsidRPr="005D40CC" w:rsidRDefault="005D40CC" w:rsidP="005D40C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</w:p>
        </w:tc>
        <w:tc>
          <w:tcPr>
            <w:tcW w:w="6770" w:type="dxa"/>
          </w:tcPr>
          <w:p w:rsidR="009533FF" w:rsidRPr="00F9313C" w:rsidRDefault="009533FF" w:rsidP="005D40C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niezwłocznie i natychmiastowo należy powiadomić o zdarzeniu pracodawcę (nawet w przypadku, gdy istnieje tylko podejrzenie naruszenia ochrony danych osobowych). W szczególności, gdy zauważono nieprawidłowe: zabezpieczenie pomieszczeń, dokumentów i urządzeń, sprzętu IT i oprogramowania; lub gdy nie została zachowana zasada prawidłowej ochrony danych osobowych</w:t>
            </w:r>
            <w:r w:rsidRPr="00F9313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5D40CC" w:rsidRDefault="005D40CC" w:rsidP="005D40C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b.</w:t>
            </w:r>
          </w:p>
        </w:tc>
        <w:tc>
          <w:tcPr>
            <w:tcW w:w="6770" w:type="dxa"/>
          </w:tcPr>
          <w:p w:rsidR="009533FF" w:rsidRPr="00F9313C" w:rsidRDefault="009533FF" w:rsidP="005D40C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incydenty i zdarzenia, o których należy również powiadamiać to: zewnętrzne zdarzenia losowe (pożary, kradzieże, zalania, utrata łączności), wewnętrzne zdarzenia losowe (awarie sprzętu IT, pomyłki informatyków lub samych użytkowników, zgubienie danych) i umyślnie spowodowane incydenty (kradzież lub wyciek danych osobowych, ujawnienie informacji osobom nieupoważnionym, świadome niszczenie danych lub dokumentów oraz działanie wirusów i szkodliwego oprogramowania);</w:t>
            </w:r>
          </w:p>
        </w:tc>
      </w:tr>
      <w:tr w:rsidR="009533FF" w:rsidRPr="00F9313C" w:rsidTr="005D40CC">
        <w:tc>
          <w:tcPr>
            <w:tcW w:w="2552" w:type="dxa"/>
          </w:tcPr>
          <w:p w:rsidR="009533FF" w:rsidRPr="005D40CC" w:rsidRDefault="005D40CC" w:rsidP="005D40C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c.</w:t>
            </w:r>
          </w:p>
        </w:tc>
        <w:tc>
          <w:tcPr>
            <w:tcW w:w="6770" w:type="dxa"/>
          </w:tcPr>
          <w:p w:rsidR="009533FF" w:rsidRPr="00F9313C" w:rsidRDefault="009533FF" w:rsidP="005D4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należy reagować, gdy: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zauważymy ślady na drzwiach wskazujące na próbę włamania i kradzieży,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niszczona jest dokumentacja zawierająca dane osobowe bez użycia niszczarki,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w szkole znajdują się osoby zachowujące się w podejrzany sposób,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otwarte pozostają drzwi do szaf i pomieszczeń z danymi osobowymi,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ustawienia monitorów wskazują na możliwość wglądu osób nieupoważnionych, 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dane osobowe są wynoszone na zewnątrz szkoły (w wersji papierowej i elektronicznej),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udostępniane są dane osobowe osobom nieupoważnionych,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odbywają się próby wyłudzenia danych osobowych przez telefon,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dochodzi do kradzieży lub zagubienia komputerów i innego typu sprzętu, który zawiera dane osobowe,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otrzymujemy maila  z próbą wyłudzenia hasła i loginu,</w:t>
            </w:r>
          </w:p>
          <w:p w:rsidR="009533FF" w:rsidRPr="00F9313C" w:rsidRDefault="009533FF" w:rsidP="005D40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zauważymy działania wirusa  w komputerze, zaobserwujemy zapisane hasła w pobliżu komputera</w:t>
            </w:r>
          </w:p>
        </w:tc>
      </w:tr>
    </w:tbl>
    <w:p w:rsidR="009533FF" w:rsidRPr="00F9313C" w:rsidRDefault="009533FF" w:rsidP="009533FF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3C">
        <w:rPr>
          <w:rFonts w:ascii="Times New Roman" w:hAnsi="Times New Roman" w:cs="Times New Roman"/>
          <w:sz w:val="24"/>
          <w:szCs w:val="24"/>
        </w:rPr>
        <w:t>.</w:t>
      </w: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9533FF" w:rsidRPr="005D40C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bookmarkStart w:id="11" w:name="_Toc514013112"/>
      <w:r w:rsidRPr="005D40CC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  <w:t>POUFNOŚĆ I OCHRONA DANYCH OSOBOWYCH</w:t>
      </w:r>
      <w:bookmarkEnd w:id="11"/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598"/>
      </w:tblGrid>
      <w:tr w:rsidR="009533FF" w:rsidRPr="00F9313C" w:rsidTr="005D40CC">
        <w:tc>
          <w:tcPr>
            <w:tcW w:w="2518" w:type="dxa"/>
          </w:tcPr>
          <w:p w:rsidR="009533FF" w:rsidRPr="005D40CC" w:rsidRDefault="009533FF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="005D40CC"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osoba przetwarzająca dane osobowe jest zobowiązana do przetwarzania danych osobowych tylko w zakresie i celu, który został przewidziany w drodze powierzenia jej przez pracodawcę zadań. Użytkownik przetwarzający dane musi zachować tajemnicę danych osobowych do których ma wgląd i dostęp, w związku z obowiązkami, jakie nałożył na niego pracodawca. Dane osobowe nie mogą być wykorzystywane w celach niezgodnych z zakresem powierzonych zadań przez pracodawcę. W tajemnicy należy zachować sposób zabezpieczenia danych osobowych oraz chronić dane przed zniszczeniem, utratą, modyfikacją, nieuprawnionym ujawnieniem, dostępem i przetwarzaniem przez osoby do tego nieupoważnione;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9533FF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b</w:t>
            </w:r>
            <w:r w:rsidR="005D40CC"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należy przeszkolić pracowników z zasad ochrony danych osobowym. Pracownicy, którzy przeszli szkolenie i zapoznali się z </w:t>
            </w:r>
            <w:r w:rsidRPr="005D40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Regulaminem ochrony danych osobowych w szkole </w:t>
            </w: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zobowiązane są podpisać </w:t>
            </w:r>
            <w:r w:rsidRPr="005D40C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oświadczenie o poufności;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9533FF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 w:rsidR="005D40CC"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kategorycznie zabrania się przekazywania bezpośrednio lub drogą telefoniczną danych osobowych osobom nieupoważnionym, lub osobom, których tożsamość pozostaje trudna do zweryfikowania, lub gdy osoby nieupoważnione podszywają się pod kogoś innego. Instytucjom i osobom, które nie mogą wykazać jasnej podstawy prawnej do dostępu do danych osobowych, również nie </w:t>
            </w:r>
            <w:proofErr w:type="spellStart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dnależy</w:t>
            </w:r>
            <w:proofErr w:type="spellEnd"/>
            <w:r w:rsidRPr="00F9313C">
              <w:rPr>
                <w:rFonts w:ascii="Times New Roman" w:hAnsi="Times New Roman" w:cs="Times New Roman"/>
                <w:sz w:val="24"/>
                <w:szCs w:val="24"/>
              </w:rPr>
              <w:t xml:space="preserve"> przekazywać i ujawniać danych osobowych;</w:t>
            </w:r>
          </w:p>
        </w:tc>
      </w:tr>
      <w:tr w:rsidR="009533FF" w:rsidRPr="00F9313C" w:rsidTr="005D40CC">
        <w:tc>
          <w:tcPr>
            <w:tcW w:w="2518" w:type="dxa"/>
          </w:tcPr>
          <w:p w:rsidR="009533FF" w:rsidRPr="005D40CC" w:rsidRDefault="009533FF" w:rsidP="005D40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="005D40CC" w:rsidRPr="005D40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:rsidR="009533FF" w:rsidRPr="00F9313C" w:rsidRDefault="009533FF" w:rsidP="005D40CC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313C">
              <w:rPr>
                <w:rFonts w:ascii="Times New Roman" w:hAnsi="Times New Roman" w:cs="Times New Roman"/>
                <w:sz w:val="24"/>
                <w:szCs w:val="24"/>
              </w:rPr>
              <w:t>zakaz przekazywania i ujawniania danych osobowych obowiązuje także w grupach dyskusyjnych, forach internetowych i blogach.</w:t>
            </w:r>
          </w:p>
        </w:tc>
      </w:tr>
    </w:tbl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33FF" w:rsidRPr="00F9313C" w:rsidRDefault="009533FF" w:rsidP="00953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5D40CC" w:rsidRDefault="009533FF" w:rsidP="00615F75">
      <w:pPr>
        <w:pStyle w:val="Akapitzlist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12" w:name="_Toc514013113"/>
      <w:r w:rsidRPr="005D40C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CZYNNOŚCI DYSCYPLINARNE</w:t>
      </w:r>
      <w:bookmarkEnd w:id="12"/>
    </w:p>
    <w:p w:rsidR="009533FF" w:rsidRPr="00F9313C" w:rsidRDefault="009533FF" w:rsidP="009533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33FF" w:rsidRPr="00F9313C" w:rsidRDefault="009533FF" w:rsidP="005D40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13C">
        <w:rPr>
          <w:rFonts w:ascii="Times New Roman" w:hAnsi="Times New Roman" w:cs="Times New Roman"/>
          <w:sz w:val="24"/>
          <w:szCs w:val="24"/>
        </w:rPr>
        <w:t xml:space="preserve">W sytuacji, gdy nastąpi nieuzasadnione zaniedbanie obowiązków wynikających z </w:t>
      </w:r>
      <w:r w:rsidRPr="005D40CC">
        <w:rPr>
          <w:rFonts w:ascii="Times New Roman" w:hAnsi="Times New Roman" w:cs="Times New Roman"/>
          <w:color w:val="1F497D" w:themeColor="text2"/>
          <w:sz w:val="24"/>
          <w:szCs w:val="24"/>
        </w:rPr>
        <w:t>regulaminu ochrony danych osobowych w szkole</w:t>
      </w:r>
      <w:r w:rsidRPr="00F9313C">
        <w:rPr>
          <w:rFonts w:ascii="Times New Roman" w:hAnsi="Times New Roman" w:cs="Times New Roman"/>
          <w:color w:val="000000" w:themeColor="text1"/>
          <w:sz w:val="24"/>
          <w:szCs w:val="24"/>
        </w:rPr>
        <w:t>, będzie to traktowane jako ciężkie naruszenie obowiązków pracowniczych i zasad współpracy. Sprzeczne działania z zobowiązaniami zawartymi w tym dokumencie może zostać uznane przez pracodawcę jako naruszenie przepisów karnych zawartych w Rozporządzeniu o ochronie danych UE z dnia 27.04.2016 r.</w:t>
      </w:r>
    </w:p>
    <w:p w:rsidR="009533FF" w:rsidRPr="00F9313C" w:rsidRDefault="009533FF" w:rsidP="005D40CC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533FF" w:rsidRPr="00F9313C" w:rsidRDefault="009533FF" w:rsidP="005D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ochrony danych osobowych w szkole </w:t>
      </w:r>
      <w:r w:rsidRPr="00F9313C">
        <w:rPr>
          <w:rFonts w:ascii="Times New Roman" w:eastAsia="Times New Roman" w:hAnsi="Times New Roman" w:cs="Times New Roman"/>
          <w:sz w:val="24"/>
          <w:szCs w:val="24"/>
        </w:rPr>
        <w:t>obowiązuje od 25 maja 2018 roku.</w:t>
      </w:r>
    </w:p>
    <w:p w:rsidR="00A703D7" w:rsidRDefault="009533FF" w:rsidP="005D40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1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533FF" w:rsidRPr="00F9313C" w:rsidRDefault="009533FF" w:rsidP="005D40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1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533FF" w:rsidRPr="00A703D7" w:rsidRDefault="009533FF" w:rsidP="00953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3FF" w:rsidRPr="00F9313C" w:rsidRDefault="00A703D7" w:rsidP="00A7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3D7">
        <w:rPr>
          <w:rFonts w:ascii="Times New Roman" w:hAnsi="Times New Roman" w:cs="Times New Roman"/>
          <w:sz w:val="28"/>
          <w:szCs w:val="28"/>
          <w:u w:val="single"/>
        </w:rPr>
        <w:t>Czarnogłowy, 05.09.2018 r</w:t>
      </w:r>
      <w:r w:rsidR="009533FF" w:rsidRPr="00F9313C">
        <w:rPr>
          <w:rFonts w:ascii="Times New Roman" w:hAnsi="Times New Roman" w:cs="Times New Roman"/>
          <w:sz w:val="24"/>
          <w:szCs w:val="24"/>
        </w:rPr>
        <w:tab/>
      </w:r>
      <w:r w:rsidR="009533FF" w:rsidRPr="00F9313C">
        <w:rPr>
          <w:rFonts w:ascii="Times New Roman" w:hAnsi="Times New Roman" w:cs="Times New Roman"/>
          <w:sz w:val="24"/>
          <w:szCs w:val="24"/>
        </w:rPr>
        <w:tab/>
      </w:r>
      <w:r w:rsidR="009533FF" w:rsidRPr="00F93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…………………………….                                                                                                              </w:t>
      </w: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3C">
        <w:rPr>
          <w:rFonts w:ascii="Times New Roman" w:hAnsi="Times New Roman" w:cs="Times New Roman"/>
          <w:sz w:val="24"/>
          <w:szCs w:val="24"/>
        </w:rPr>
        <w:t>miejscowość, data</w:t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</w:r>
      <w:r w:rsidRPr="00F9313C">
        <w:rPr>
          <w:rFonts w:ascii="Times New Roman" w:hAnsi="Times New Roman" w:cs="Times New Roman"/>
          <w:sz w:val="24"/>
          <w:szCs w:val="24"/>
        </w:rPr>
        <w:tab/>
        <w:t>podpis Dyrektora</w:t>
      </w:r>
    </w:p>
    <w:p w:rsidR="009533FF" w:rsidRPr="00F9313C" w:rsidRDefault="009533FF" w:rsidP="0095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3FF" w:rsidRPr="00F9313C" w:rsidRDefault="009533FF" w:rsidP="009533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FF" w:rsidRPr="00F9313C" w:rsidRDefault="009533FF" w:rsidP="009533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3FF" w:rsidRPr="00F9313C" w:rsidRDefault="009533FF" w:rsidP="009533F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313C">
        <w:rPr>
          <w:rFonts w:ascii="Times New Roman" w:eastAsia="Times New Roman" w:hAnsi="Times New Roman" w:cs="Times New Roman"/>
          <w:b/>
          <w:sz w:val="20"/>
          <w:szCs w:val="20"/>
        </w:rPr>
        <w:t>Załączniki do regulaminu ochrony danych osobowych w szkole:</w:t>
      </w:r>
    </w:p>
    <w:tbl>
      <w:tblPr>
        <w:tblStyle w:val="Tabela-Siatka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95"/>
        <w:gridCol w:w="1965"/>
      </w:tblGrid>
      <w:tr w:rsidR="009533FF" w:rsidRPr="00F9313C" w:rsidTr="0046599E">
        <w:tc>
          <w:tcPr>
            <w:tcW w:w="4786" w:type="dxa"/>
          </w:tcPr>
          <w:p w:rsidR="009533FF" w:rsidRPr="00F9313C" w:rsidRDefault="009533FF" w:rsidP="0046599E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13C">
              <w:rPr>
                <w:rFonts w:ascii="Times New Roman" w:eastAsia="Times New Roman" w:hAnsi="Times New Roman" w:cs="Times New Roman"/>
                <w:sz w:val="16"/>
                <w:szCs w:val="16"/>
              </w:rPr>
              <w:t>1. Oświadczenie woli</w:t>
            </w:r>
          </w:p>
        </w:tc>
        <w:tc>
          <w:tcPr>
            <w:tcW w:w="1295" w:type="dxa"/>
          </w:tcPr>
          <w:p w:rsidR="009533FF" w:rsidRPr="00F9313C" w:rsidRDefault="009533FF" w:rsidP="0046599E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13C"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</w:t>
            </w:r>
          </w:p>
        </w:tc>
        <w:tc>
          <w:tcPr>
            <w:tcW w:w="1965" w:type="dxa"/>
          </w:tcPr>
          <w:p w:rsidR="009533FF" w:rsidRPr="00F9313C" w:rsidRDefault="009533FF" w:rsidP="0046599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31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załącznik nr 1</w:t>
            </w:r>
          </w:p>
        </w:tc>
      </w:tr>
    </w:tbl>
    <w:p w:rsidR="00964542" w:rsidRDefault="00964542"/>
    <w:p w:rsidR="003857AC" w:rsidRDefault="003857AC"/>
    <w:p w:rsidR="003857AC" w:rsidRDefault="003857AC"/>
    <w:p w:rsidR="00467FD2" w:rsidRDefault="00A703D7" w:rsidP="00400B8B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 REGULAMINEM OCHRONY DANYCH OSOBOWYCH W SZKOLE PODSTAWOWEJ IM. W. KOMARA I T. ŚLUSARSKIEGO W CZARNOGŁOWACH ZAPOZNAŁAM/EM </w:t>
      </w:r>
      <w:r w:rsidR="00467FD2" w:rsidRPr="00467FD2">
        <w:rPr>
          <w:rFonts w:ascii="Times New Roman" w:hAnsi="Times New Roman" w:cs="Times New Roman"/>
          <w:b/>
          <w:sz w:val="24"/>
          <w:szCs w:val="24"/>
        </w:rPr>
        <w:t>SIĘ</w:t>
      </w:r>
      <w:r w:rsidR="00467FD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76"/>
        <w:gridCol w:w="4357"/>
      </w:tblGrid>
      <w:tr w:rsidR="00467FD2" w:rsidTr="003857AC">
        <w:trPr>
          <w:trHeight w:val="399"/>
        </w:trPr>
        <w:tc>
          <w:tcPr>
            <w:tcW w:w="570" w:type="dxa"/>
          </w:tcPr>
          <w:p w:rsidR="00467FD2" w:rsidRPr="003857AC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AC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103" w:type="dxa"/>
          </w:tcPr>
          <w:p w:rsidR="00467FD2" w:rsidRPr="003857AC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AC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389" w:type="dxa"/>
          </w:tcPr>
          <w:p w:rsidR="00467FD2" w:rsidRPr="003857AC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AC">
              <w:rPr>
                <w:rFonts w:ascii="Times New Roman" w:hAnsi="Times New Roman" w:cs="Times New Roman"/>
                <w:b/>
                <w:sz w:val="28"/>
                <w:szCs w:val="28"/>
              </w:rPr>
              <w:t>Czytelny podpis</w:t>
            </w: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Grażyna Kamińska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Fiłkowska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Wioletta Wójcik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Suleja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Waldemar Majewski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Kowalewska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Maciejewska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Mikuła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Krzysztof Jęczmionka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Majewska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Grześkowiak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Tomczyk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Świerczyńska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3" w:type="dxa"/>
          </w:tcPr>
          <w:p w:rsidR="00467FD2" w:rsidRPr="00467FD2" w:rsidRDefault="00467FD2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Pajest</w:t>
            </w:r>
            <w:r w:rsidR="0072514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Chadaś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Bożena Mańczak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Kazimierczuk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Grześkowiak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Gębicz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Inglot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Rapa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 Kozak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Rabikowska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Genowefa Ogórek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FD2" w:rsidTr="005E341E">
        <w:tc>
          <w:tcPr>
            <w:tcW w:w="570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3" w:type="dxa"/>
          </w:tcPr>
          <w:p w:rsidR="00467FD2" w:rsidRPr="00467FD2" w:rsidRDefault="005E341E" w:rsidP="00400B8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Halina Docenko</w:t>
            </w:r>
          </w:p>
        </w:tc>
        <w:tc>
          <w:tcPr>
            <w:tcW w:w="4389" w:type="dxa"/>
          </w:tcPr>
          <w:p w:rsidR="00467FD2" w:rsidRDefault="00467FD2" w:rsidP="00400B8B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7FD2" w:rsidRPr="00467FD2" w:rsidRDefault="00467FD2">
      <w:pPr>
        <w:rPr>
          <w:rFonts w:ascii="Times New Roman" w:hAnsi="Times New Roman" w:cs="Times New Roman"/>
          <w:b/>
          <w:sz w:val="24"/>
          <w:szCs w:val="24"/>
        </w:rPr>
      </w:pPr>
    </w:p>
    <w:sectPr w:rsidR="00467FD2" w:rsidRPr="00467FD2" w:rsidSect="0055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0D" w:rsidRDefault="00CE410D" w:rsidP="009533FF">
      <w:pPr>
        <w:spacing w:after="0" w:line="240" w:lineRule="auto"/>
      </w:pPr>
      <w:r>
        <w:separator/>
      </w:r>
    </w:p>
  </w:endnote>
  <w:endnote w:type="continuationSeparator" w:id="0">
    <w:p w:rsidR="00CE410D" w:rsidRDefault="00CE410D" w:rsidP="0095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0D" w:rsidRDefault="00CE410D" w:rsidP="009533FF">
      <w:pPr>
        <w:spacing w:after="0" w:line="240" w:lineRule="auto"/>
      </w:pPr>
      <w:r>
        <w:separator/>
      </w:r>
    </w:p>
  </w:footnote>
  <w:footnote w:type="continuationSeparator" w:id="0">
    <w:p w:rsidR="00CE410D" w:rsidRDefault="00CE410D" w:rsidP="009533FF">
      <w:pPr>
        <w:spacing w:after="0" w:line="240" w:lineRule="auto"/>
      </w:pPr>
      <w:r>
        <w:continuationSeparator/>
      </w:r>
    </w:p>
  </w:footnote>
  <w:footnote w:id="1">
    <w:p w:rsidR="009533FF" w:rsidRPr="00BC2810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BC2810">
        <w:rPr>
          <w:rStyle w:val="Odwoanieprzypisudolnego"/>
          <w:rFonts w:ascii="Georgia" w:hAnsi="Georgia"/>
          <w:sz w:val="16"/>
          <w:szCs w:val="16"/>
        </w:rPr>
        <w:footnoteRef/>
      </w:r>
      <w:r w:rsidRPr="00BC2810">
        <w:rPr>
          <w:rFonts w:ascii="Georgia" w:hAnsi="Georgia"/>
          <w:sz w:val="16"/>
          <w:szCs w:val="16"/>
        </w:rPr>
        <w:t xml:space="preserve"> klient, inny pracownik, pracownik innego działu</w:t>
      </w:r>
    </w:p>
  </w:footnote>
  <w:footnote w:id="2">
    <w:p w:rsidR="009533FF" w:rsidRPr="00EA6182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EA6182">
        <w:rPr>
          <w:rStyle w:val="Odwoanieprzypisudolnego"/>
          <w:rFonts w:ascii="Georgia" w:hAnsi="Georgia"/>
          <w:sz w:val="16"/>
          <w:szCs w:val="16"/>
        </w:rPr>
        <w:footnoteRef/>
      </w:r>
      <w:r w:rsidRPr="00EA6182">
        <w:rPr>
          <w:rFonts w:ascii="Georgia" w:hAnsi="Georgia"/>
          <w:sz w:val="16"/>
          <w:szCs w:val="16"/>
        </w:rPr>
        <w:t xml:space="preserve"> komputera stacjonarnego, laptopa, dysku sieciowego, programów, na których pracownik pracuje, poczty elektronicznej</w:t>
      </w:r>
    </w:p>
  </w:footnote>
  <w:footnote w:id="3">
    <w:p w:rsidR="009533FF" w:rsidRPr="004A7C56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4A7C56">
        <w:rPr>
          <w:rStyle w:val="Odwoanieprzypisudolnego"/>
          <w:rFonts w:ascii="Georgia" w:hAnsi="Georgia"/>
          <w:sz w:val="16"/>
          <w:szCs w:val="16"/>
        </w:rPr>
        <w:footnoteRef/>
      </w:r>
      <w:r w:rsidRPr="004A7C56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 xml:space="preserve">PROGRAM </w:t>
      </w:r>
      <w:r w:rsidRPr="004A7C56">
        <w:rPr>
          <w:rFonts w:ascii="Georgia" w:hAnsi="Georgia"/>
          <w:sz w:val="16"/>
          <w:szCs w:val="16"/>
        </w:rPr>
        <w:t>ZIP, WINZIP, WINRAR</w:t>
      </w:r>
    </w:p>
  </w:footnote>
  <w:footnote w:id="4">
    <w:p w:rsidR="009533FF" w:rsidRPr="00DC2449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DC2449">
        <w:rPr>
          <w:rStyle w:val="Odwoanieprzypisudolnego"/>
          <w:rFonts w:ascii="Georgia" w:hAnsi="Georgia"/>
          <w:sz w:val="16"/>
          <w:szCs w:val="16"/>
        </w:rPr>
        <w:footnoteRef/>
      </w:r>
      <w:r w:rsidRPr="00DC2449">
        <w:rPr>
          <w:rFonts w:ascii="Georgia" w:hAnsi="Georgia"/>
          <w:sz w:val="16"/>
          <w:szCs w:val="16"/>
        </w:rPr>
        <w:t xml:space="preserve"> UDW- ukryte do wiadomości</w:t>
      </w:r>
    </w:p>
  </w:footnote>
  <w:footnote w:id="5">
    <w:p w:rsidR="009533FF" w:rsidRPr="000609A8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0609A8">
        <w:rPr>
          <w:rStyle w:val="Odwoanieprzypisudolnego"/>
          <w:rFonts w:ascii="Georgia" w:hAnsi="Georgia"/>
          <w:sz w:val="16"/>
          <w:szCs w:val="16"/>
        </w:rPr>
        <w:footnoteRef/>
      </w:r>
      <w:r w:rsidRPr="000609A8">
        <w:rPr>
          <w:rFonts w:ascii="Georgia" w:hAnsi="Georgia"/>
          <w:sz w:val="16"/>
          <w:szCs w:val="16"/>
        </w:rPr>
        <w:t xml:space="preserve"> wymienne dyski twarde, </w:t>
      </w:r>
      <w:proofErr w:type="spellStart"/>
      <w:r w:rsidRPr="000609A8">
        <w:rPr>
          <w:rFonts w:ascii="Georgia" w:hAnsi="Georgia"/>
          <w:sz w:val="16"/>
          <w:szCs w:val="16"/>
        </w:rPr>
        <w:t>pedndrive`y</w:t>
      </w:r>
      <w:proofErr w:type="spellEnd"/>
      <w:r w:rsidRPr="000609A8">
        <w:rPr>
          <w:rFonts w:ascii="Georgia" w:hAnsi="Georgia"/>
          <w:sz w:val="16"/>
          <w:szCs w:val="16"/>
        </w:rPr>
        <w:t>, płyty CD i DVD</w:t>
      </w:r>
    </w:p>
  </w:footnote>
  <w:footnote w:id="6">
    <w:p w:rsidR="009533FF" w:rsidRPr="004A7C56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4A7C56">
        <w:rPr>
          <w:rStyle w:val="Odwoanieprzypisudolnego"/>
          <w:rFonts w:ascii="Georgia" w:hAnsi="Georgia"/>
          <w:sz w:val="16"/>
          <w:szCs w:val="16"/>
        </w:rPr>
        <w:footnoteRef/>
      </w:r>
      <w:r w:rsidRPr="004A7C56">
        <w:rPr>
          <w:rFonts w:ascii="Georgia" w:hAnsi="Georgia"/>
          <w:sz w:val="16"/>
          <w:szCs w:val="16"/>
        </w:rPr>
        <w:t xml:space="preserve"> ADO- Administrator Danych Osobowych</w:t>
      </w:r>
    </w:p>
  </w:footnote>
  <w:footnote w:id="7">
    <w:p w:rsidR="009533FF" w:rsidRPr="00E75309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E75309">
        <w:rPr>
          <w:rStyle w:val="Odwoanieprzypisudolnego"/>
          <w:rFonts w:ascii="Georgia" w:hAnsi="Georgia"/>
          <w:sz w:val="16"/>
          <w:szCs w:val="16"/>
        </w:rPr>
        <w:footnoteRef/>
      </w:r>
      <w:r w:rsidRPr="00E75309">
        <w:rPr>
          <w:rFonts w:ascii="Georgia" w:hAnsi="Georgia"/>
          <w:sz w:val="16"/>
          <w:szCs w:val="16"/>
        </w:rPr>
        <w:t xml:space="preserve"> korytarz, toaleta, kserokopiarka, skaner, sala konferencyjna, pomieszczenie socjalne</w:t>
      </w:r>
    </w:p>
  </w:footnote>
  <w:footnote w:id="8">
    <w:p w:rsidR="009533FF" w:rsidRPr="00AA530B" w:rsidRDefault="009533FF" w:rsidP="009533FF">
      <w:pPr>
        <w:pStyle w:val="Tekstprzypisudolnego"/>
        <w:rPr>
          <w:rFonts w:ascii="Georgia" w:hAnsi="Georgia"/>
          <w:sz w:val="16"/>
          <w:szCs w:val="16"/>
        </w:rPr>
      </w:pPr>
      <w:r w:rsidRPr="00AA530B">
        <w:rPr>
          <w:rStyle w:val="Odwoanieprzypisudolnego"/>
          <w:rFonts w:ascii="Georgia" w:hAnsi="Georgia"/>
          <w:sz w:val="16"/>
          <w:szCs w:val="16"/>
        </w:rPr>
        <w:footnoteRef/>
      </w:r>
      <w:r w:rsidRPr="00AA530B">
        <w:rPr>
          <w:rFonts w:ascii="Georgia" w:hAnsi="Georgia"/>
          <w:sz w:val="16"/>
          <w:szCs w:val="16"/>
        </w:rPr>
        <w:t xml:space="preserve"> niestosowanie zasady czystego ekranu/biurka, nienależyta ochrona haseł, niezamykanie szaf i biurek, w których dostępne są dokumenty zawierające dane osobowe.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82D"/>
    <w:multiLevelType w:val="hybridMultilevel"/>
    <w:tmpl w:val="C61A4704"/>
    <w:lvl w:ilvl="0" w:tplc="1568A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EEE"/>
    <w:multiLevelType w:val="hybridMultilevel"/>
    <w:tmpl w:val="B806754E"/>
    <w:lvl w:ilvl="0" w:tplc="ACF4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FF"/>
    <w:rsid w:val="0008002D"/>
    <w:rsid w:val="000B2442"/>
    <w:rsid w:val="00365B69"/>
    <w:rsid w:val="003857AC"/>
    <w:rsid w:val="00400B8B"/>
    <w:rsid w:val="00450CDC"/>
    <w:rsid w:val="00467FD2"/>
    <w:rsid w:val="004D5C57"/>
    <w:rsid w:val="00507C75"/>
    <w:rsid w:val="0055125C"/>
    <w:rsid w:val="00565DE6"/>
    <w:rsid w:val="005D40CC"/>
    <w:rsid w:val="005E341E"/>
    <w:rsid w:val="00615F75"/>
    <w:rsid w:val="00641A37"/>
    <w:rsid w:val="0072514F"/>
    <w:rsid w:val="008D4B3D"/>
    <w:rsid w:val="009533FF"/>
    <w:rsid w:val="00964542"/>
    <w:rsid w:val="00970BCA"/>
    <w:rsid w:val="009A4436"/>
    <w:rsid w:val="00A703D7"/>
    <w:rsid w:val="00B161D2"/>
    <w:rsid w:val="00BF0560"/>
    <w:rsid w:val="00C803C8"/>
    <w:rsid w:val="00CE410D"/>
    <w:rsid w:val="00D65D67"/>
    <w:rsid w:val="00E66939"/>
    <w:rsid w:val="00E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4EAD"/>
  <w15:docId w15:val="{7A6ACA94-BD83-4EA5-A3CC-D024D83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3F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33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3F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3F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D4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4B3D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B3D"/>
    <w:rPr>
      <w:rFonts w:ascii="Tahoma" w:eastAsiaTheme="minorEastAsi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5DE6"/>
    <w:pPr>
      <w:tabs>
        <w:tab w:val="left" w:pos="709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615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D0EB3-5B42-4778-8642-A901BE58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5</cp:revision>
  <cp:lastPrinted>2019-07-30T10:05:00Z</cp:lastPrinted>
  <dcterms:created xsi:type="dcterms:W3CDTF">2018-05-22T10:41:00Z</dcterms:created>
  <dcterms:modified xsi:type="dcterms:W3CDTF">2019-07-30T10:07:00Z</dcterms:modified>
</cp:coreProperties>
</file>