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491" w:rsidRDefault="00175491" w:rsidP="0017549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Zarządzenie nr  15</w:t>
      </w:r>
      <w:r>
        <w:rPr>
          <w:b/>
          <w:sz w:val="40"/>
          <w:szCs w:val="40"/>
        </w:rPr>
        <w:t>/2023/2024</w:t>
      </w:r>
    </w:p>
    <w:p w:rsidR="00175491" w:rsidRDefault="00175491" w:rsidP="00175491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Dyrektora Szkoły Podstawowej                                                                                          im. W. Komara i T. Ślusarskiego  w Czarnogłowach </w:t>
      </w:r>
    </w:p>
    <w:p w:rsidR="00175491" w:rsidRDefault="00175491" w:rsidP="00175491">
      <w:pPr>
        <w:spacing w:after="0"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z dnia 09.02.2024 r</w:t>
      </w:r>
    </w:p>
    <w:p w:rsidR="00175491" w:rsidRDefault="00175491" w:rsidP="0017549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w sprawie </w:t>
      </w:r>
      <w:r>
        <w:rPr>
          <w:b/>
          <w:i/>
          <w:sz w:val="32"/>
          <w:szCs w:val="32"/>
        </w:rPr>
        <w:t>wyznaczenia osoby odpowiedzialnej do nadzoru nad realizacja Standardów Ochrony Małoletnich w Szkole Podstawowej im. W. Komara i T. Ślusarskiego w Czarnogłowach.</w:t>
      </w:r>
    </w:p>
    <w:p w:rsidR="00175491" w:rsidRDefault="00175491" w:rsidP="00175491">
      <w:pPr>
        <w:rPr>
          <w:sz w:val="32"/>
          <w:szCs w:val="32"/>
        </w:rPr>
      </w:pPr>
    </w:p>
    <w:p w:rsidR="00175491" w:rsidRDefault="00175491" w:rsidP="00175491">
      <w:pPr>
        <w:ind w:firstLine="708"/>
        <w:rPr>
          <w:sz w:val="28"/>
          <w:szCs w:val="28"/>
        </w:rPr>
      </w:pPr>
      <w:r>
        <w:rPr>
          <w:sz w:val="28"/>
          <w:szCs w:val="28"/>
        </w:rPr>
        <w:t>Na podstawie art. 22c ust. 1 pkt 1 ustawy z dnia 13 maja 2016r. o przeciwdziałaniu zagrożeniom przestępczością na tle seksualnym (t. j. Dz.U.                 z 2023r., poz. 1304 ze zm.)</w:t>
      </w:r>
    </w:p>
    <w:p w:rsidR="00175491" w:rsidRDefault="00175491" w:rsidP="00175491">
      <w:pPr>
        <w:rPr>
          <w:sz w:val="28"/>
          <w:szCs w:val="28"/>
        </w:rPr>
      </w:pPr>
      <w:r>
        <w:rPr>
          <w:sz w:val="28"/>
          <w:szCs w:val="28"/>
        </w:rPr>
        <w:t>zarządzam co następuje:</w:t>
      </w:r>
    </w:p>
    <w:p w:rsidR="00175491" w:rsidRDefault="00175491" w:rsidP="00175491">
      <w:pPr>
        <w:jc w:val="center"/>
        <w:rPr>
          <w:b/>
          <w:sz w:val="28"/>
          <w:szCs w:val="28"/>
        </w:rPr>
      </w:pPr>
    </w:p>
    <w:p w:rsidR="00175491" w:rsidRDefault="00175491" w:rsidP="00175491">
      <w:pPr>
        <w:jc w:val="center"/>
        <w:rPr>
          <w:b/>
          <w:sz w:val="28"/>
          <w:szCs w:val="28"/>
        </w:rPr>
      </w:pPr>
      <w:r w:rsidRPr="00966728">
        <w:rPr>
          <w:b/>
          <w:sz w:val="28"/>
          <w:szCs w:val="28"/>
        </w:rPr>
        <w:t>§ 1</w:t>
      </w:r>
    </w:p>
    <w:p w:rsidR="00175491" w:rsidRDefault="00175491" w:rsidP="00175491">
      <w:pPr>
        <w:spacing w:line="276" w:lineRule="auto"/>
        <w:ind w:firstLine="708"/>
        <w:rPr>
          <w:sz w:val="28"/>
          <w:szCs w:val="28"/>
        </w:rPr>
      </w:pPr>
      <w:r w:rsidRPr="00175491">
        <w:rPr>
          <w:sz w:val="28"/>
          <w:szCs w:val="28"/>
        </w:rPr>
        <w:t xml:space="preserve">Wyznaczam pedagog szkolną p. Katarzynę Grześkowiak do sprawowania nadzoru nad realizacją Standardów Ochrony Małoletnich w Szkole Podstawowej im. W. Komara i T. </w:t>
      </w:r>
      <w:r>
        <w:rPr>
          <w:sz w:val="28"/>
          <w:szCs w:val="28"/>
        </w:rPr>
        <w:t>Ś</w:t>
      </w:r>
      <w:r w:rsidRPr="00175491">
        <w:rPr>
          <w:sz w:val="28"/>
          <w:szCs w:val="28"/>
        </w:rPr>
        <w:t>lusarskiego w Czarnogłowach</w:t>
      </w:r>
    </w:p>
    <w:p w:rsidR="00175491" w:rsidRDefault="00175491" w:rsidP="00175491">
      <w:pPr>
        <w:rPr>
          <w:b/>
          <w:sz w:val="28"/>
          <w:szCs w:val="28"/>
        </w:rPr>
      </w:pPr>
    </w:p>
    <w:p w:rsidR="00175491" w:rsidRDefault="00175491" w:rsidP="00175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</w:t>
      </w:r>
    </w:p>
    <w:p w:rsidR="00175491" w:rsidRDefault="00175491" w:rsidP="00175491">
      <w:pPr>
        <w:rPr>
          <w:sz w:val="28"/>
          <w:szCs w:val="28"/>
        </w:rPr>
      </w:pPr>
      <w:r>
        <w:rPr>
          <w:sz w:val="28"/>
          <w:szCs w:val="28"/>
        </w:rPr>
        <w:t xml:space="preserve">Zobowiązuje wszystkich pracowników szkoły </w:t>
      </w:r>
      <w:r>
        <w:rPr>
          <w:sz w:val="28"/>
          <w:szCs w:val="28"/>
        </w:rPr>
        <w:t xml:space="preserve"> do z</w:t>
      </w:r>
      <w:r>
        <w:rPr>
          <w:sz w:val="28"/>
          <w:szCs w:val="28"/>
        </w:rPr>
        <w:t>apoznania z zarządzeniem</w:t>
      </w:r>
      <w:r>
        <w:rPr>
          <w:sz w:val="28"/>
          <w:szCs w:val="28"/>
        </w:rPr>
        <w:t>.</w:t>
      </w:r>
    </w:p>
    <w:p w:rsidR="00175491" w:rsidRDefault="00175491" w:rsidP="00175491">
      <w:pPr>
        <w:rPr>
          <w:sz w:val="28"/>
          <w:szCs w:val="28"/>
        </w:rPr>
      </w:pPr>
    </w:p>
    <w:p w:rsidR="00175491" w:rsidRDefault="00175491" w:rsidP="00175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3</w:t>
      </w:r>
    </w:p>
    <w:p w:rsidR="00175491" w:rsidRDefault="00175491" w:rsidP="00175491">
      <w:pPr>
        <w:rPr>
          <w:sz w:val="28"/>
          <w:szCs w:val="28"/>
        </w:rPr>
      </w:pPr>
      <w:r w:rsidRPr="00966728">
        <w:rPr>
          <w:sz w:val="28"/>
          <w:szCs w:val="28"/>
        </w:rPr>
        <w:t>Zarządzenie wchodzi w życie z dniem 14 lutego 2024r.</w:t>
      </w:r>
    </w:p>
    <w:p w:rsidR="00175491" w:rsidRDefault="00175491" w:rsidP="00175491">
      <w:pPr>
        <w:rPr>
          <w:sz w:val="28"/>
          <w:szCs w:val="28"/>
        </w:rPr>
      </w:pPr>
    </w:p>
    <w:p w:rsidR="00175491" w:rsidRDefault="00175491" w:rsidP="00175491">
      <w:pPr>
        <w:rPr>
          <w:sz w:val="28"/>
          <w:szCs w:val="28"/>
        </w:rPr>
      </w:pPr>
    </w:p>
    <w:p w:rsidR="00175491" w:rsidRDefault="00175491" w:rsidP="00175491">
      <w:pPr>
        <w:rPr>
          <w:sz w:val="28"/>
          <w:szCs w:val="28"/>
        </w:rPr>
      </w:pPr>
    </w:p>
    <w:p w:rsidR="00175491" w:rsidRDefault="00175491" w:rsidP="00175491">
      <w:pPr>
        <w:rPr>
          <w:sz w:val="28"/>
          <w:szCs w:val="28"/>
        </w:rPr>
      </w:pPr>
    </w:p>
    <w:p w:rsidR="00175491" w:rsidRDefault="00175491" w:rsidP="00175491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……………………………………….                                                                    …………………………………</w:t>
      </w:r>
    </w:p>
    <w:p w:rsidR="00175491" w:rsidRPr="00837B9E" w:rsidRDefault="00175491" w:rsidP="00175491">
      <w:pPr>
        <w:ind w:left="720"/>
        <w:contextualSpacing/>
        <w:rPr>
          <w:i/>
          <w:sz w:val="20"/>
          <w:szCs w:val="20"/>
        </w:rPr>
      </w:pPr>
      <w:r>
        <w:rPr>
          <w:i/>
          <w:sz w:val="20"/>
          <w:szCs w:val="20"/>
        </w:rPr>
        <w:t>(Miejscowość, data)                                                                             (Podpis, pieczęć Dyrektora Szkoły)</w:t>
      </w:r>
    </w:p>
    <w:p w:rsidR="00F1372A" w:rsidRPr="00175491" w:rsidRDefault="00F1372A" w:rsidP="00175491">
      <w:pPr>
        <w:rPr>
          <w:sz w:val="28"/>
          <w:szCs w:val="28"/>
        </w:rPr>
      </w:pPr>
      <w:bookmarkStart w:id="0" w:name="_GoBack"/>
      <w:bookmarkEnd w:id="0"/>
    </w:p>
    <w:sectPr w:rsidR="00F1372A" w:rsidRPr="00175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0B"/>
    <w:rsid w:val="00015F95"/>
    <w:rsid w:val="00175491"/>
    <w:rsid w:val="0065667C"/>
    <w:rsid w:val="00BD060B"/>
    <w:rsid w:val="00F1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4C90"/>
  <w15:chartTrackingRefBased/>
  <w15:docId w15:val="{A3FB62C9-8D8C-44DF-AAF1-E773A40D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491"/>
    <w:pPr>
      <w:spacing w:line="25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5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4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2024-02-21T09:03:00Z</cp:lastPrinted>
  <dcterms:created xsi:type="dcterms:W3CDTF">2024-02-21T08:53:00Z</dcterms:created>
  <dcterms:modified xsi:type="dcterms:W3CDTF">2024-02-21T09:04:00Z</dcterms:modified>
</cp:coreProperties>
</file>